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61B" w:rsidRDefault="0008561B" w:rsidP="0008561B">
      <w:pPr>
        <w:spacing w:beforeAutospacing="0" w:afterAutospacing="0"/>
        <w:ind w:left="0" w:right="0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       </w:t>
      </w:r>
      <w:r w:rsidRPr="0008561B">
        <w:rPr>
          <w:rFonts w:ascii="Calibri" w:eastAsia="Times New Roman" w:hAnsi="Calibri" w:cs="Times New Roman"/>
          <w:b/>
          <w:sz w:val="40"/>
          <w:szCs w:val="40"/>
          <w:lang w:eastAsia="ru-RU"/>
        </w:rPr>
        <w:t>СПЕЦИАЛЬНЫЕ СИДЕНЬЯ ПРОИЗВОДСТВА ООО ТЕХНИКА</w:t>
      </w:r>
      <w:r w:rsidR="00122A93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       </w:t>
      </w:r>
    </w:p>
    <w:p w:rsidR="009F6209" w:rsidRPr="0008561B" w:rsidRDefault="0045421B" w:rsidP="00122A93">
      <w:pPr>
        <w:spacing w:before="0" w:beforeAutospacing="0" w:after="0" w:afterAutospacing="0"/>
        <w:ind w:left="0" w:right="0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08561B">
        <w:rPr>
          <w:rFonts w:ascii="Calibri" w:eastAsia="Times New Roman" w:hAnsi="Calibri" w:cs="Times New Roman"/>
          <w:sz w:val="24"/>
          <w:szCs w:val="24"/>
          <w:lang w:eastAsia="ru-RU"/>
        </w:rPr>
        <w:t>Наша компания</w:t>
      </w:r>
      <w:r w:rsidR="009F6209" w:rsidRPr="0008561B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производит специальные кресла с 2017года.</w:t>
      </w:r>
    </w:p>
    <w:p w:rsidR="001D5F8F" w:rsidRPr="0008561B" w:rsidRDefault="001D5F8F" w:rsidP="00596657">
      <w:pPr>
        <w:spacing w:before="0" w:beforeAutospacing="0" w:after="0" w:afterAutospacing="0"/>
        <w:ind w:left="0" w:right="0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8561B">
        <w:rPr>
          <w:rFonts w:ascii="Calibri" w:eastAsia="Times New Roman" w:hAnsi="Calibri" w:cs="Times New Roman"/>
          <w:sz w:val="24"/>
          <w:szCs w:val="24"/>
          <w:lang w:eastAsia="ru-RU"/>
        </w:rPr>
        <w:t xml:space="preserve">Используя лазерный </w:t>
      </w:r>
      <w:proofErr w:type="gramStart"/>
      <w:r w:rsidRPr="0008561B">
        <w:rPr>
          <w:rFonts w:ascii="Calibri" w:eastAsia="Times New Roman" w:hAnsi="Calibri" w:cs="Times New Roman"/>
          <w:sz w:val="24"/>
          <w:szCs w:val="24"/>
          <w:lang w:eastAsia="ru-RU"/>
        </w:rPr>
        <w:t>раскрой</w:t>
      </w:r>
      <w:proofErr w:type="gramEnd"/>
      <w:r w:rsidRPr="0008561B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мы строим наши сиденья с предельной точностью, в конструкции широко применяем гальванические элементы, используем только современный нержавеющий крепеж, современные материалы для обивки. Сиденья и спинки мы отливаем из ППУ тем </w:t>
      </w:r>
      <w:proofErr w:type="gramStart"/>
      <w:r w:rsidRPr="0008561B">
        <w:rPr>
          <w:rFonts w:ascii="Calibri" w:eastAsia="Times New Roman" w:hAnsi="Calibri" w:cs="Times New Roman"/>
          <w:sz w:val="24"/>
          <w:szCs w:val="24"/>
          <w:lang w:eastAsia="ru-RU"/>
        </w:rPr>
        <w:t>самым  обеспечивая</w:t>
      </w:r>
      <w:proofErr w:type="gramEnd"/>
      <w:r w:rsidRPr="0008561B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наилучший комфорт и поддержку.</w:t>
      </w:r>
    </w:p>
    <w:p w:rsidR="009F6209" w:rsidRPr="0008561B" w:rsidRDefault="001D5F8F" w:rsidP="00122A93">
      <w:pPr>
        <w:spacing w:before="0" w:beforeAutospacing="0" w:after="0" w:afterAutospacing="0"/>
        <w:ind w:left="0" w:right="0"/>
        <w:jc w:val="both"/>
        <w:rPr>
          <w:rFonts w:ascii="Calibri" w:eastAsia="Times New Roman" w:hAnsi="Calibri" w:cs="Times New Roman"/>
          <w:i/>
          <w:color w:val="000000" w:themeColor="text1"/>
          <w:sz w:val="24"/>
          <w:szCs w:val="24"/>
          <w:lang w:eastAsia="ru-RU"/>
        </w:rPr>
      </w:pPr>
      <w:r w:rsidRPr="0008561B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Pr="0008561B">
        <w:rPr>
          <w:rFonts w:ascii="Calibri" w:eastAsia="Times New Roman" w:hAnsi="Calibri" w:cs="Times New Roman"/>
          <w:i/>
          <w:color w:val="000000" w:themeColor="text1"/>
          <w:sz w:val="24"/>
          <w:szCs w:val="24"/>
          <w:lang w:eastAsia="ru-RU"/>
        </w:rPr>
        <w:t>«Мы считаем, что наши кресла являются самыми удобными и самыми стильными в отрасли»</w:t>
      </w:r>
    </w:p>
    <w:p w:rsidR="001D5F8F" w:rsidRPr="0008561B" w:rsidRDefault="001D5F8F" w:rsidP="00596657">
      <w:pPr>
        <w:spacing w:before="0" w:beforeAutospacing="0" w:after="0" w:afterAutospacing="0"/>
        <w:ind w:left="0" w:right="0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8561B">
        <w:rPr>
          <w:rFonts w:ascii="Calibri" w:eastAsia="Times New Roman" w:hAnsi="Calibri" w:cs="Times New Roman"/>
          <w:sz w:val="24"/>
          <w:szCs w:val="24"/>
          <w:lang w:eastAsia="ru-RU"/>
        </w:rPr>
        <w:t>Современная эстетика и эргономичность улучшают внешний вид и потребительские качества техники.</w:t>
      </w:r>
    </w:p>
    <w:p w:rsidR="001D5F8F" w:rsidRPr="0008561B" w:rsidRDefault="001D5F8F" w:rsidP="00596657">
      <w:pPr>
        <w:spacing w:before="0" w:beforeAutospacing="0" w:after="0" w:afterAutospacing="0"/>
        <w:ind w:left="0" w:right="0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8561B">
        <w:rPr>
          <w:rFonts w:ascii="Calibri" w:eastAsia="Times New Roman" w:hAnsi="Calibri" w:cs="Times New Roman"/>
          <w:sz w:val="24"/>
          <w:szCs w:val="24"/>
          <w:lang w:eastAsia="ru-RU"/>
        </w:rPr>
        <w:t>Гибкость производства (индивидуальные модификации на заказ).</w:t>
      </w:r>
      <w:r w:rsidRPr="0008561B">
        <w:rPr>
          <w:rFonts w:ascii="Calibri" w:eastAsia="Times New Roman" w:hAnsi="Calibri" w:cs="Times New Roman"/>
          <w:sz w:val="24"/>
          <w:szCs w:val="24"/>
          <w:lang w:eastAsia="ru-RU"/>
        </w:rPr>
        <w:br/>
        <w:t>Конкурентное ценообразование благодаря умному, простому дизайну и эффективным технологиям производства.</w:t>
      </w:r>
    </w:p>
    <w:p w:rsidR="0045421B" w:rsidRPr="0008561B" w:rsidRDefault="00596657" w:rsidP="00596657">
      <w:pPr>
        <w:spacing w:before="0" w:beforeAutospacing="0" w:after="0" w:afterAutospacing="0"/>
        <w:ind w:right="0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8561B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        </w:t>
      </w:r>
      <w:r w:rsidR="0045421B" w:rsidRPr="0008561B">
        <w:rPr>
          <w:rFonts w:ascii="Calibri" w:eastAsia="Times New Roman" w:hAnsi="Calibri" w:cs="Times New Roman"/>
          <w:sz w:val="24"/>
          <w:szCs w:val="24"/>
          <w:lang w:eastAsia="ru-RU"/>
        </w:rPr>
        <w:t>Наши потребители используют только лучшие решения</w:t>
      </w:r>
      <w:r w:rsidR="001D5F8F" w:rsidRPr="0008561B">
        <w:rPr>
          <w:rFonts w:ascii="Calibri" w:eastAsia="Times New Roman" w:hAnsi="Calibri" w:cs="Times New Roman"/>
          <w:sz w:val="24"/>
          <w:szCs w:val="24"/>
          <w:lang w:eastAsia="ru-RU"/>
        </w:rPr>
        <w:t>.</w:t>
      </w:r>
    </w:p>
    <w:p w:rsidR="00596657" w:rsidRDefault="0008561B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ED75C54" wp14:editId="26FDF109">
            <wp:simplePos x="0" y="0"/>
            <wp:positionH relativeFrom="margin">
              <wp:posOffset>285750</wp:posOffset>
            </wp:positionH>
            <wp:positionV relativeFrom="paragraph">
              <wp:posOffset>193040</wp:posOffset>
            </wp:positionV>
            <wp:extent cx="2060575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367" y="21465"/>
                <wp:lineTo x="2136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4"/>
        <w:tblpPr w:leftFromText="180" w:rightFromText="180" w:vertAnchor="text" w:horzAnchor="page" w:tblpX="5146" w:tblpY="106"/>
        <w:tblW w:w="0" w:type="auto"/>
        <w:tblLook w:val="04A0" w:firstRow="1" w:lastRow="0" w:firstColumn="1" w:lastColumn="0" w:noHBand="0" w:noVBand="1"/>
      </w:tblPr>
      <w:tblGrid>
        <w:gridCol w:w="1152"/>
        <w:gridCol w:w="4088"/>
      </w:tblGrid>
      <w:tr w:rsidR="00864100" w:rsidTr="008641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2" w:type="dxa"/>
          </w:tcPr>
          <w:p w:rsidR="00864100" w:rsidRDefault="00864100" w:rsidP="00864100"/>
        </w:tc>
        <w:tc>
          <w:tcPr>
            <w:tcW w:w="4088" w:type="dxa"/>
          </w:tcPr>
          <w:p w:rsidR="00864100" w:rsidRDefault="00864100" w:rsidP="008641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64100" w:rsidTr="00864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 w:val="restart"/>
            <w:textDirection w:val="btLr"/>
          </w:tcPr>
          <w:p w:rsidR="00864100" w:rsidRDefault="00864100" w:rsidP="00864100"/>
        </w:tc>
        <w:tc>
          <w:tcPr>
            <w:tcW w:w="4088" w:type="dxa"/>
          </w:tcPr>
          <w:p w:rsidR="00864100" w:rsidRDefault="00864100" w:rsidP="00864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64100" w:rsidTr="00864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64100" w:rsidRDefault="00864100" w:rsidP="00864100"/>
        </w:tc>
        <w:tc>
          <w:tcPr>
            <w:tcW w:w="4088" w:type="dxa"/>
          </w:tcPr>
          <w:p w:rsidR="00864100" w:rsidRDefault="00864100" w:rsidP="00130F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64100" w:rsidTr="00864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64100" w:rsidRDefault="00864100" w:rsidP="00864100"/>
        </w:tc>
        <w:tc>
          <w:tcPr>
            <w:tcW w:w="4088" w:type="dxa"/>
          </w:tcPr>
          <w:p w:rsidR="00864100" w:rsidRDefault="00864100" w:rsidP="00864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64100" w:rsidTr="00864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64100" w:rsidRDefault="00864100" w:rsidP="00864100"/>
        </w:tc>
        <w:tc>
          <w:tcPr>
            <w:tcW w:w="4088" w:type="dxa"/>
          </w:tcPr>
          <w:p w:rsidR="00864100" w:rsidRPr="0008561B" w:rsidRDefault="00864100" w:rsidP="00864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864100" w:rsidTr="00864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64100" w:rsidRDefault="00864100" w:rsidP="00864100"/>
        </w:tc>
        <w:tc>
          <w:tcPr>
            <w:tcW w:w="4088" w:type="dxa"/>
          </w:tcPr>
          <w:p w:rsidR="00864100" w:rsidRPr="0008561B" w:rsidRDefault="00864100" w:rsidP="00864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864100" w:rsidTr="00864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64100" w:rsidRDefault="00864100" w:rsidP="00864100"/>
        </w:tc>
        <w:tc>
          <w:tcPr>
            <w:tcW w:w="4088" w:type="dxa"/>
          </w:tcPr>
          <w:p w:rsidR="00864100" w:rsidRPr="0008561B" w:rsidRDefault="00864100" w:rsidP="00864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864100" w:rsidTr="00864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64100" w:rsidRDefault="00864100" w:rsidP="00864100"/>
        </w:tc>
        <w:tc>
          <w:tcPr>
            <w:tcW w:w="4088" w:type="dxa"/>
          </w:tcPr>
          <w:p w:rsidR="00864100" w:rsidRPr="0008561B" w:rsidRDefault="00864100" w:rsidP="00864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864100" w:rsidTr="00864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64100" w:rsidRDefault="00864100" w:rsidP="00864100"/>
        </w:tc>
        <w:tc>
          <w:tcPr>
            <w:tcW w:w="4088" w:type="dxa"/>
          </w:tcPr>
          <w:p w:rsidR="00864100" w:rsidRPr="0008561B" w:rsidRDefault="00864100" w:rsidP="00864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864100" w:rsidTr="00864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64100" w:rsidRDefault="00864100" w:rsidP="00864100"/>
        </w:tc>
        <w:tc>
          <w:tcPr>
            <w:tcW w:w="4088" w:type="dxa"/>
          </w:tcPr>
          <w:p w:rsidR="00864100" w:rsidRPr="0008561B" w:rsidRDefault="00864100" w:rsidP="00864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864100" w:rsidTr="00864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64100" w:rsidRDefault="00864100" w:rsidP="00864100"/>
        </w:tc>
        <w:tc>
          <w:tcPr>
            <w:tcW w:w="4088" w:type="dxa"/>
          </w:tcPr>
          <w:p w:rsidR="00864100" w:rsidRPr="0008561B" w:rsidRDefault="00864100" w:rsidP="00864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864100" w:rsidTr="00864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64100" w:rsidRDefault="00864100" w:rsidP="00864100"/>
        </w:tc>
        <w:tc>
          <w:tcPr>
            <w:tcW w:w="4088" w:type="dxa"/>
          </w:tcPr>
          <w:p w:rsidR="00864100" w:rsidRPr="0008561B" w:rsidRDefault="00864100" w:rsidP="00864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864100" w:rsidTr="00864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64100" w:rsidRDefault="00864100" w:rsidP="00864100"/>
        </w:tc>
        <w:tc>
          <w:tcPr>
            <w:tcW w:w="4088" w:type="dxa"/>
          </w:tcPr>
          <w:p w:rsidR="00864100" w:rsidRPr="0008561B" w:rsidRDefault="00864100" w:rsidP="00130F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</w:tbl>
    <w:p w:rsidR="00596657" w:rsidRDefault="0059665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657" w:rsidRDefault="0059665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657" w:rsidRDefault="0059665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657" w:rsidRDefault="0059665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657" w:rsidRDefault="0059665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657" w:rsidRDefault="0059665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657" w:rsidRDefault="0059665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657" w:rsidRDefault="0059665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657" w:rsidRDefault="0059665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657" w:rsidRDefault="0059665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657" w:rsidRDefault="0059665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657" w:rsidRDefault="0059665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657" w:rsidRDefault="0059665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657" w:rsidRDefault="0059665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657" w:rsidRDefault="0059665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0F07" w:rsidRDefault="00130F0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657" w:rsidRPr="00130F07" w:rsidRDefault="00130F0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зависимости от объема скидка может достигать 15% </w:t>
      </w:r>
    </w:p>
    <w:p w:rsidR="0008561B" w:rsidRPr="0008561B" w:rsidRDefault="0008561B" w:rsidP="0008561B">
      <w:pPr>
        <w:autoSpaceDE w:val="0"/>
        <w:autoSpaceDN w:val="0"/>
        <w:adjustRightInd w:val="0"/>
        <w:spacing w:before="0" w:beforeAutospacing="0" w:after="0" w:afterAutospacing="0"/>
        <w:ind w:left="0" w:right="0"/>
        <w:rPr>
          <w:rFonts w:ascii="Calibri" w:hAnsi="Calibri" w:cs="TimesNewRomanPSMT"/>
          <w:sz w:val="24"/>
          <w:szCs w:val="24"/>
        </w:rPr>
      </w:pPr>
      <w:r w:rsidRPr="0008561B">
        <w:rPr>
          <w:rFonts w:ascii="Calibri" w:hAnsi="Calibri" w:cs="TimesNewRomanPSMT"/>
          <w:sz w:val="24"/>
          <w:szCs w:val="24"/>
        </w:rPr>
        <w:t>Кресло предназначено для установки в кабину боевого расчета пожарного</w:t>
      </w:r>
      <w:r>
        <w:rPr>
          <w:rFonts w:ascii="Calibri" w:hAnsi="Calibri" w:cs="TimesNewRomanPSMT"/>
          <w:sz w:val="24"/>
          <w:szCs w:val="24"/>
        </w:rPr>
        <w:t xml:space="preserve"> </w:t>
      </w:r>
      <w:r w:rsidRPr="0008561B">
        <w:rPr>
          <w:rFonts w:ascii="Calibri" w:hAnsi="Calibri" w:cs="TimesNewRomanPSMT"/>
          <w:sz w:val="24"/>
          <w:szCs w:val="24"/>
        </w:rPr>
        <w:t>автомобиля и служит:</w:t>
      </w:r>
    </w:p>
    <w:p w:rsidR="0008561B" w:rsidRPr="0008561B" w:rsidRDefault="0008561B" w:rsidP="0008561B">
      <w:pPr>
        <w:autoSpaceDE w:val="0"/>
        <w:autoSpaceDN w:val="0"/>
        <w:adjustRightInd w:val="0"/>
        <w:spacing w:before="0" w:beforeAutospacing="0" w:after="0" w:afterAutospacing="0"/>
        <w:ind w:left="0" w:right="0"/>
        <w:rPr>
          <w:rFonts w:ascii="Calibri" w:hAnsi="Calibri" w:cs="TimesNewRomanPSMT"/>
          <w:sz w:val="24"/>
          <w:szCs w:val="24"/>
        </w:rPr>
      </w:pPr>
      <w:r w:rsidRPr="0008561B">
        <w:rPr>
          <w:rFonts w:ascii="Calibri" w:hAnsi="Calibri" w:cs="TimesNewRomanPSMT"/>
          <w:sz w:val="24"/>
          <w:szCs w:val="24"/>
        </w:rPr>
        <w:t>- для размещения дыхательного аппарата сжатого воздуха (далее - ДАСВ)</w:t>
      </w:r>
      <w:r>
        <w:rPr>
          <w:rFonts w:ascii="Calibri" w:hAnsi="Calibri" w:cs="TimesNewRomanPSMT"/>
          <w:sz w:val="24"/>
          <w:szCs w:val="24"/>
        </w:rPr>
        <w:t xml:space="preserve"> </w:t>
      </w:r>
      <w:r w:rsidRPr="0008561B">
        <w:rPr>
          <w:rFonts w:ascii="Calibri" w:hAnsi="Calibri" w:cs="TimesNewRomanPSMT"/>
          <w:sz w:val="24"/>
          <w:szCs w:val="24"/>
        </w:rPr>
        <w:t>в период оперативного ожидания вызова,</w:t>
      </w:r>
    </w:p>
    <w:p w:rsidR="0008561B" w:rsidRPr="0008561B" w:rsidRDefault="0008561B" w:rsidP="0008561B">
      <w:pPr>
        <w:autoSpaceDE w:val="0"/>
        <w:autoSpaceDN w:val="0"/>
        <w:adjustRightInd w:val="0"/>
        <w:spacing w:before="0" w:beforeAutospacing="0" w:after="0" w:afterAutospacing="0"/>
        <w:ind w:left="0" w:right="0"/>
        <w:rPr>
          <w:rFonts w:ascii="Calibri" w:hAnsi="Calibri" w:cs="TimesNewRomanPSMT"/>
          <w:sz w:val="24"/>
          <w:szCs w:val="24"/>
        </w:rPr>
      </w:pPr>
      <w:r w:rsidRPr="0008561B">
        <w:rPr>
          <w:rFonts w:ascii="Calibri" w:hAnsi="Calibri" w:cs="TimesNewRomanPSMT"/>
          <w:sz w:val="24"/>
          <w:szCs w:val="24"/>
        </w:rPr>
        <w:t>- комфортного и безопасного размещения пожарного с применением</w:t>
      </w:r>
      <w:r>
        <w:rPr>
          <w:rFonts w:ascii="Calibri" w:hAnsi="Calibri" w:cs="TimesNewRomanPSMT"/>
          <w:sz w:val="24"/>
          <w:szCs w:val="24"/>
        </w:rPr>
        <w:t xml:space="preserve"> </w:t>
      </w:r>
      <w:r w:rsidRPr="0008561B">
        <w:rPr>
          <w:rFonts w:ascii="Calibri" w:hAnsi="Calibri" w:cs="TimesNewRomanPSMT"/>
          <w:sz w:val="24"/>
          <w:szCs w:val="24"/>
        </w:rPr>
        <w:t>ремней безопасности при движении пожарного автомобиля,</w:t>
      </w:r>
    </w:p>
    <w:p w:rsidR="0008561B" w:rsidRPr="0008561B" w:rsidRDefault="0008561B" w:rsidP="0008561B">
      <w:pPr>
        <w:autoSpaceDE w:val="0"/>
        <w:autoSpaceDN w:val="0"/>
        <w:adjustRightInd w:val="0"/>
        <w:spacing w:before="0" w:beforeAutospacing="0" w:after="0" w:afterAutospacing="0"/>
        <w:ind w:left="0" w:right="0"/>
        <w:rPr>
          <w:rFonts w:ascii="Calibri" w:hAnsi="Calibri" w:cs="TimesNewRomanPSMT"/>
          <w:sz w:val="24"/>
          <w:szCs w:val="24"/>
        </w:rPr>
      </w:pPr>
      <w:r w:rsidRPr="0008561B">
        <w:rPr>
          <w:rFonts w:ascii="Calibri" w:hAnsi="Calibri" w:cs="TimesNewRomanPSMT"/>
          <w:sz w:val="24"/>
          <w:szCs w:val="24"/>
        </w:rPr>
        <w:t>- для оперативного выхода пожарного с надетым ДАСВ из пожарного</w:t>
      </w:r>
    </w:p>
    <w:p w:rsidR="0008561B" w:rsidRPr="0008561B" w:rsidRDefault="0008561B" w:rsidP="0008561B">
      <w:pPr>
        <w:autoSpaceDE w:val="0"/>
        <w:autoSpaceDN w:val="0"/>
        <w:adjustRightInd w:val="0"/>
        <w:spacing w:before="0" w:beforeAutospacing="0" w:after="0" w:afterAutospacing="0"/>
        <w:ind w:left="0" w:right="0"/>
        <w:rPr>
          <w:rFonts w:ascii="Calibri" w:hAnsi="Calibri" w:cs="TimesNewRomanPSMT"/>
          <w:sz w:val="24"/>
          <w:szCs w:val="24"/>
        </w:rPr>
      </w:pPr>
      <w:r w:rsidRPr="0008561B">
        <w:rPr>
          <w:rFonts w:ascii="Calibri" w:hAnsi="Calibri" w:cs="TimesNewRomanPSMT"/>
          <w:sz w:val="24"/>
          <w:szCs w:val="24"/>
        </w:rPr>
        <w:t>автомобиля,</w:t>
      </w:r>
    </w:p>
    <w:p w:rsidR="0008561B" w:rsidRPr="0008561B" w:rsidRDefault="0008561B" w:rsidP="0008561B">
      <w:pPr>
        <w:autoSpaceDE w:val="0"/>
        <w:autoSpaceDN w:val="0"/>
        <w:adjustRightInd w:val="0"/>
        <w:spacing w:before="0" w:beforeAutospacing="0" w:after="0" w:afterAutospacing="0"/>
        <w:ind w:left="0" w:right="0"/>
        <w:rPr>
          <w:rFonts w:ascii="Calibri" w:hAnsi="Calibri" w:cs="TimesNewRomanPSMT"/>
          <w:sz w:val="24"/>
          <w:szCs w:val="24"/>
        </w:rPr>
      </w:pPr>
      <w:r w:rsidRPr="0008561B">
        <w:rPr>
          <w:rFonts w:ascii="Calibri" w:hAnsi="Calibri" w:cs="TimesNewRomanPSMT"/>
          <w:sz w:val="24"/>
          <w:szCs w:val="24"/>
        </w:rPr>
        <w:t>- для посадки пожарного с надетым ДАСВ в кресло и автоматической</w:t>
      </w:r>
      <w:r>
        <w:rPr>
          <w:rFonts w:ascii="Calibri" w:hAnsi="Calibri" w:cs="TimesNewRomanPSMT"/>
          <w:sz w:val="24"/>
          <w:szCs w:val="24"/>
        </w:rPr>
        <w:t xml:space="preserve"> </w:t>
      </w:r>
      <w:r w:rsidRPr="0008561B">
        <w:rPr>
          <w:rFonts w:ascii="Calibri" w:hAnsi="Calibri" w:cs="TimesNewRomanPSMT"/>
          <w:sz w:val="24"/>
          <w:szCs w:val="24"/>
        </w:rPr>
        <w:t>фиксацией ДАСВ в сидении.</w:t>
      </w:r>
    </w:p>
    <w:p w:rsidR="00596657" w:rsidRPr="0008561B" w:rsidRDefault="0008561B" w:rsidP="0008561B">
      <w:pPr>
        <w:autoSpaceDE w:val="0"/>
        <w:autoSpaceDN w:val="0"/>
        <w:adjustRightInd w:val="0"/>
        <w:spacing w:before="0" w:beforeAutospacing="0" w:after="0" w:afterAutospacing="0"/>
        <w:ind w:left="0" w:right="0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08561B">
        <w:rPr>
          <w:rFonts w:ascii="Calibri" w:hAnsi="Calibri" w:cs="TimesNewRomanPSMT"/>
          <w:sz w:val="24"/>
          <w:szCs w:val="24"/>
        </w:rPr>
        <w:t xml:space="preserve">Кресло соответствует требованиям </w:t>
      </w:r>
      <w:r>
        <w:rPr>
          <w:rFonts w:ascii="Calibri" w:hAnsi="Calibri" w:cs="TimesNewRomanPSMT"/>
          <w:sz w:val="24"/>
          <w:szCs w:val="24"/>
        </w:rPr>
        <w:t>ТР-ТС</w:t>
      </w:r>
      <w:r w:rsidRPr="0008561B">
        <w:rPr>
          <w:rFonts w:ascii="Calibri" w:hAnsi="Calibri" w:cs="TimesNewRomanPSMT"/>
          <w:sz w:val="24"/>
          <w:szCs w:val="24"/>
        </w:rPr>
        <w:t xml:space="preserve"> «О безопасности колёсных транспортных средств» и ГОСТ Р 53328.</w:t>
      </w:r>
    </w:p>
    <w:p w:rsidR="00596657" w:rsidRDefault="0059665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512E" w:rsidRDefault="0039512E" w:rsidP="00D616C2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6C2" w:rsidRPr="00D616C2" w:rsidRDefault="00D616C2" w:rsidP="00D616C2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ТИП-1 описание</w:t>
      </w:r>
    </w:p>
    <w:p w:rsidR="00D616C2" w:rsidRPr="00D616C2" w:rsidRDefault="00D616C2" w:rsidP="00D616C2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Места командира отделения и расчета должны быть оборудованы индивидуальными сиденьями с интегрированным в них креплением дыхательных аппаратов со сжатым воздухом. </w:t>
      </w:r>
    </w:p>
    <w:p w:rsidR="00D616C2" w:rsidRPr="00D616C2" w:rsidRDefault="00D616C2" w:rsidP="00D616C2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Сиденье должно иметь механические регулировки под разные типы дыхательных аппаратов, регулировочные элементы и замок должны иметь гальваническое покрытие исключающее появление коррозии в процессе эксплуатации.</w:t>
      </w:r>
    </w:p>
    <w:p w:rsidR="00D616C2" w:rsidRPr="00D616C2" w:rsidRDefault="00D616C2" w:rsidP="00D616C2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Сиденье должно иметь механизм быстрой разблокировки дыхательного аппарата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D61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включающий в себя систему механический замок и рычаг его активации. </w:t>
      </w:r>
    </w:p>
    <w:p w:rsidR="00D616C2" w:rsidRPr="00D616C2" w:rsidRDefault="00D616C2" w:rsidP="00D616C2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случае </w:t>
      </w:r>
      <w:r w:rsid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использования </w:t>
      </w:r>
      <w:r w:rsidR="00DB50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двухба</w:t>
      </w:r>
      <w:r w:rsidR="00DB500B" w:rsidRPr="00D61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ллонных</w:t>
      </w:r>
      <w:r w:rsidRPr="00D61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дыхательных аппаратов сиденье должно иметь возможность их установки путем замены элементов крепления.</w:t>
      </w:r>
    </w:p>
    <w:p w:rsidR="00D616C2" w:rsidRPr="00D616C2" w:rsidRDefault="00D616C2" w:rsidP="00D616C2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Сиденья должны быть оборудованы трехточечными ремнями безопасности, боковыми опорами для спины, откидывающимся подголовником, системой складывания подушки сиденья.</w:t>
      </w:r>
    </w:p>
    <w:p w:rsidR="00D616C2" w:rsidRPr="00D616C2" w:rsidRDefault="00D616C2" w:rsidP="00D616C2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Сиденья должны соответствовать требованиям технического регламента Таможенного союза ТР ТС 018*2011 «О безопасности колесных транспортных средств».</w:t>
      </w:r>
    </w:p>
    <w:p w:rsidR="00D616C2" w:rsidRDefault="00D616C2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6C2" w:rsidRDefault="00D616C2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6C2" w:rsidRDefault="00D616C2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6C2" w:rsidRDefault="00D616C2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512E" w:rsidRDefault="0039512E" w:rsidP="00071E0C">
      <w:pPr>
        <w:spacing w:before="0" w:beforeAutospacing="0" w:after="0" w:afterAutospacing="0"/>
        <w:ind w:left="0" w:right="0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:rsidR="00071E0C" w:rsidRPr="0082687F" w:rsidRDefault="00071E0C" w:rsidP="00071E0C">
      <w:pPr>
        <w:spacing w:before="0" w:beforeAutospacing="0" w:after="0" w:afterAutospacing="0"/>
        <w:ind w:left="0" w:right="0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82687F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Общее время выполнения заказа составляет </w:t>
      </w:r>
      <w:r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не менее </w:t>
      </w:r>
      <w:r w:rsidRPr="0082687F">
        <w:rPr>
          <w:rFonts w:ascii="Calibri" w:eastAsia="Times New Roman" w:hAnsi="Calibri" w:cs="Calibri"/>
          <w:b/>
          <w:sz w:val="24"/>
          <w:szCs w:val="24"/>
          <w:lang w:eastAsia="ru-RU"/>
        </w:rPr>
        <w:t>4 недел</w:t>
      </w:r>
      <w:r>
        <w:rPr>
          <w:rFonts w:ascii="Calibri" w:eastAsia="Times New Roman" w:hAnsi="Calibri" w:cs="Calibri"/>
          <w:b/>
          <w:sz w:val="24"/>
          <w:szCs w:val="24"/>
          <w:lang w:eastAsia="ru-RU"/>
        </w:rPr>
        <w:t>ь при отсутствии товара на складе и в зависимости от количества</w:t>
      </w:r>
      <w:r w:rsidRPr="0082687F">
        <w:rPr>
          <w:rFonts w:ascii="Calibri" w:eastAsia="Times New Roman" w:hAnsi="Calibri" w:cs="Calibri"/>
          <w:b/>
          <w:sz w:val="24"/>
          <w:szCs w:val="24"/>
          <w:lang w:eastAsia="ru-RU"/>
        </w:rPr>
        <w:t>.</w:t>
      </w:r>
    </w:p>
    <w:p w:rsidR="00071E0C" w:rsidRPr="0082687F" w:rsidRDefault="00071E0C" w:rsidP="00071E0C">
      <w:pPr>
        <w:spacing w:before="0" w:beforeAutospacing="0" w:after="0" w:afterAutospacing="0"/>
        <w:ind w:left="0" w:right="0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82687F">
        <w:rPr>
          <w:rFonts w:ascii="Calibri" w:eastAsia="Times New Roman" w:hAnsi="Calibri" w:cs="Calibri"/>
          <w:b/>
          <w:sz w:val="24"/>
          <w:szCs w:val="24"/>
          <w:lang w:eastAsia="ru-RU"/>
        </w:rPr>
        <w:t>Конструкция и техника всех сидений и систем защищены законом.</w:t>
      </w:r>
    </w:p>
    <w:p w:rsidR="00D616C2" w:rsidRDefault="00D616C2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6C2" w:rsidRDefault="00D616C2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6C2" w:rsidRDefault="00D616C2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6C2" w:rsidRDefault="00D616C2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6C2" w:rsidRDefault="00D616C2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6C2" w:rsidRDefault="00D616C2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6C2" w:rsidRDefault="00D616C2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6C2" w:rsidRDefault="00D616C2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6C2" w:rsidRDefault="00D616C2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6C2" w:rsidRDefault="00D616C2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6C2" w:rsidRDefault="00D616C2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6C2" w:rsidRDefault="00D616C2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6C2" w:rsidRDefault="00D616C2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6C2" w:rsidRDefault="00D616C2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6C2" w:rsidRDefault="00D616C2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6C2" w:rsidRDefault="00D616C2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657" w:rsidRDefault="0059665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4"/>
        <w:tblpPr w:leftFromText="180" w:rightFromText="180" w:vertAnchor="text" w:horzAnchor="page" w:tblpX="5146" w:tblpY="106"/>
        <w:tblW w:w="0" w:type="auto"/>
        <w:tblLook w:val="04A0" w:firstRow="1" w:lastRow="0" w:firstColumn="1" w:lastColumn="0" w:noHBand="0" w:noVBand="1"/>
      </w:tblPr>
      <w:tblGrid>
        <w:gridCol w:w="1152"/>
        <w:gridCol w:w="4088"/>
      </w:tblGrid>
      <w:tr w:rsidR="0082687F" w:rsidTr="009D77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2" w:type="dxa"/>
          </w:tcPr>
          <w:p w:rsidR="0039512E" w:rsidRDefault="0039512E" w:rsidP="009D773C"/>
        </w:tc>
        <w:tc>
          <w:tcPr>
            <w:tcW w:w="4088" w:type="dxa"/>
          </w:tcPr>
          <w:p w:rsidR="0082687F" w:rsidRDefault="0082687F" w:rsidP="009D77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2687F" w:rsidTr="009D7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 w:val="restart"/>
            <w:textDirection w:val="btLr"/>
          </w:tcPr>
          <w:p w:rsidR="0082687F" w:rsidRDefault="0082687F" w:rsidP="009D773C"/>
        </w:tc>
        <w:tc>
          <w:tcPr>
            <w:tcW w:w="4088" w:type="dxa"/>
          </w:tcPr>
          <w:p w:rsidR="0082687F" w:rsidRDefault="0082687F" w:rsidP="009D7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2687F" w:rsidTr="009D77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2687F" w:rsidRDefault="0082687F" w:rsidP="009D773C"/>
        </w:tc>
        <w:tc>
          <w:tcPr>
            <w:tcW w:w="4088" w:type="dxa"/>
          </w:tcPr>
          <w:p w:rsidR="0082687F" w:rsidRDefault="0082687F" w:rsidP="00130F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2687F" w:rsidTr="009D7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2687F" w:rsidRDefault="0082687F" w:rsidP="009D773C"/>
        </w:tc>
        <w:tc>
          <w:tcPr>
            <w:tcW w:w="4088" w:type="dxa"/>
          </w:tcPr>
          <w:p w:rsidR="0082687F" w:rsidRDefault="0082687F" w:rsidP="009D7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2687F" w:rsidTr="009D77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2687F" w:rsidRDefault="0082687F" w:rsidP="009D773C"/>
        </w:tc>
        <w:tc>
          <w:tcPr>
            <w:tcW w:w="4088" w:type="dxa"/>
          </w:tcPr>
          <w:p w:rsidR="0082687F" w:rsidRPr="0008561B" w:rsidRDefault="0082687F" w:rsidP="009D77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82687F" w:rsidTr="009D7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2687F" w:rsidRDefault="0082687F" w:rsidP="009D773C"/>
        </w:tc>
        <w:tc>
          <w:tcPr>
            <w:tcW w:w="4088" w:type="dxa"/>
          </w:tcPr>
          <w:p w:rsidR="0082687F" w:rsidRPr="0008561B" w:rsidRDefault="0082687F" w:rsidP="009D7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82687F" w:rsidTr="009D77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2687F" w:rsidRDefault="0082687F" w:rsidP="009D773C"/>
        </w:tc>
        <w:tc>
          <w:tcPr>
            <w:tcW w:w="4088" w:type="dxa"/>
          </w:tcPr>
          <w:p w:rsidR="0082687F" w:rsidRPr="0008561B" w:rsidRDefault="0082687F" w:rsidP="009D77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82687F" w:rsidTr="009D7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2687F" w:rsidRDefault="0082687F" w:rsidP="009D773C"/>
        </w:tc>
        <w:tc>
          <w:tcPr>
            <w:tcW w:w="4088" w:type="dxa"/>
          </w:tcPr>
          <w:p w:rsidR="0082687F" w:rsidRPr="0008561B" w:rsidRDefault="0082687F" w:rsidP="009D7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82687F" w:rsidTr="009D77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2687F" w:rsidRDefault="0082687F" w:rsidP="009D773C"/>
        </w:tc>
        <w:tc>
          <w:tcPr>
            <w:tcW w:w="4088" w:type="dxa"/>
          </w:tcPr>
          <w:p w:rsidR="0082687F" w:rsidRPr="0008561B" w:rsidRDefault="0082687F" w:rsidP="009D77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82687F" w:rsidTr="009D7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2687F" w:rsidRDefault="0082687F" w:rsidP="009D773C"/>
        </w:tc>
        <w:tc>
          <w:tcPr>
            <w:tcW w:w="4088" w:type="dxa"/>
          </w:tcPr>
          <w:p w:rsidR="0082687F" w:rsidRPr="0008561B" w:rsidRDefault="0082687F" w:rsidP="009D7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82687F" w:rsidTr="009D77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2687F" w:rsidRDefault="0082687F" w:rsidP="009D773C"/>
        </w:tc>
        <w:tc>
          <w:tcPr>
            <w:tcW w:w="4088" w:type="dxa"/>
          </w:tcPr>
          <w:p w:rsidR="0082687F" w:rsidRPr="0008561B" w:rsidRDefault="0082687F" w:rsidP="009D77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82687F" w:rsidTr="009D7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2687F" w:rsidRDefault="0082687F" w:rsidP="009D773C"/>
        </w:tc>
        <w:tc>
          <w:tcPr>
            <w:tcW w:w="4088" w:type="dxa"/>
          </w:tcPr>
          <w:p w:rsidR="0082687F" w:rsidRPr="0008561B" w:rsidRDefault="0082687F" w:rsidP="009D77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82687F" w:rsidTr="009D77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82687F" w:rsidRDefault="0082687F" w:rsidP="009D773C"/>
        </w:tc>
        <w:tc>
          <w:tcPr>
            <w:tcW w:w="4088" w:type="dxa"/>
          </w:tcPr>
          <w:p w:rsidR="0082687F" w:rsidRPr="0008561B" w:rsidRDefault="0082687F" w:rsidP="00130F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</w:tbl>
    <w:p w:rsidR="00596657" w:rsidRDefault="0059665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657" w:rsidRDefault="0082687F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687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0800" cy="27669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63" cy="277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57" w:rsidRDefault="00596657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687F" w:rsidRPr="0082687F" w:rsidRDefault="0082687F" w:rsidP="0082687F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687F" w:rsidRPr="0082687F" w:rsidRDefault="0082687F" w:rsidP="0082687F">
      <w:pPr>
        <w:spacing w:before="0" w:beforeAutospacing="0" w:after="0" w:afterAutospacing="0"/>
        <w:ind w:left="0" w:right="0"/>
        <w:rPr>
          <w:rFonts w:ascii="Calibri" w:eastAsia="Times New Roman" w:hAnsi="Calibri" w:cs="Calibri"/>
          <w:iCs/>
          <w:sz w:val="24"/>
          <w:szCs w:val="24"/>
          <w:lang w:eastAsia="ru-RU"/>
        </w:rPr>
      </w:pPr>
      <w:r w:rsidRPr="0082687F">
        <w:rPr>
          <w:rFonts w:ascii="Calibri" w:eastAsia="Times New Roman" w:hAnsi="Calibri" w:cs="Calibri"/>
          <w:iCs/>
          <w:sz w:val="24"/>
          <w:szCs w:val="24"/>
          <w:lang w:eastAsia="ru-RU"/>
        </w:rPr>
        <w:t>Кресло относится к пожарной технике, служит для организации рабочего места пожарного в кабине боевого расчета пожарного автомобиля и предназначено для опоры спины и головы пожарного, при наличии или отсутствии на спинке кресла дыхательного аппарата, а также фиксации пожарного ремнями безопасности при движении автомобиля. Сидение поставляется с креслом как дополнительная опция.</w:t>
      </w:r>
    </w:p>
    <w:p w:rsidR="00596657" w:rsidRDefault="00210395" w:rsidP="0045421B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ТИП-</w:t>
      </w:r>
      <w:r w:rsid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описание</w:t>
      </w:r>
    </w:p>
    <w:p w:rsidR="00210395" w:rsidRDefault="00210395" w:rsidP="00210395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03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Места </w:t>
      </w:r>
      <w:r w:rsid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боевого</w:t>
      </w:r>
      <w:r w:rsidRPr="002103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расчета должн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2103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быть оборудованы индивидуальными сиденьями с интегрированным в них креплением дыхательных аппаратов со сжатым воздухом. </w:t>
      </w:r>
    </w:p>
    <w:p w:rsidR="00210395" w:rsidRDefault="00D616C2" w:rsidP="00210395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Сиденье </w:t>
      </w:r>
      <w:r w:rsidR="002103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должно иметь механические регулировки под разные типы дыхательных аппаратов, регулировочные элементы и замок должны иметь гальваническое покрытие исключающее появление коррозии в процессе эксплуатации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616C2" w:rsidRDefault="00D616C2" w:rsidP="00210395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Сиденье должно иметь механизм быстрой разблокировки дыхательного аппарата</w:t>
      </w:r>
      <w:r w:rsid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включающий в себя систему механический замок и рычаг его активации. </w:t>
      </w:r>
    </w:p>
    <w:p w:rsidR="00210395" w:rsidRDefault="00210395" w:rsidP="00210395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случае использования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двухбаллонных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дыхательных аппаратов сиденье должно иметь возможность их установки </w:t>
      </w:r>
      <w:r w:rsidR="007024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путем замены элементов крепления.</w:t>
      </w:r>
    </w:p>
    <w:p w:rsidR="00D616C2" w:rsidRDefault="00210395" w:rsidP="00210395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03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Сиденья должны быть оборудованы </w:t>
      </w:r>
      <w:r w:rsid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двух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точечными </w:t>
      </w:r>
      <w:r w:rsidRPr="002103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ремнями безопасности, боковыми опорами для спины, подголовником</w:t>
      </w:r>
      <w:r w:rsid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нишей для хранения</w:t>
      </w:r>
      <w:r w:rsidRPr="002103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отдельной подушкой, устанавливаемой на рундук в кабине боевого расчета</w:t>
      </w:r>
      <w:r w:rsidR="00D61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10395" w:rsidRDefault="00D616C2" w:rsidP="00210395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Сиденья должны</w:t>
      </w:r>
      <w:r w:rsidR="00210395" w:rsidRPr="002103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соответств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овать</w:t>
      </w:r>
      <w:r w:rsidR="00210395" w:rsidRPr="002103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требованиям технического регламента Таможенного союза ТР ТС 018*2011 «О безопасности колесных транспортных средств»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10395" w:rsidRDefault="00210395" w:rsidP="00210395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395" w:rsidRDefault="00210395" w:rsidP="00210395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395" w:rsidRDefault="00210395" w:rsidP="00210395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0F07" w:rsidRDefault="00130F07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332" w:rsidRDefault="00414332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4"/>
        <w:tblpPr w:leftFromText="180" w:rightFromText="180" w:vertAnchor="text" w:horzAnchor="margin" w:tblpXSpec="right" w:tblpY="3"/>
        <w:tblW w:w="0" w:type="auto"/>
        <w:tblLook w:val="04A0" w:firstRow="1" w:lastRow="0" w:firstColumn="1" w:lastColumn="0" w:noHBand="0" w:noVBand="1"/>
      </w:tblPr>
      <w:tblGrid>
        <w:gridCol w:w="1119"/>
        <w:gridCol w:w="3971"/>
      </w:tblGrid>
      <w:tr w:rsidR="00414332" w:rsidTr="00130F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19" w:type="dxa"/>
          </w:tcPr>
          <w:p w:rsidR="00414332" w:rsidRDefault="00414332" w:rsidP="00414332"/>
        </w:tc>
        <w:tc>
          <w:tcPr>
            <w:tcW w:w="3971" w:type="dxa"/>
          </w:tcPr>
          <w:p w:rsidR="00414332" w:rsidRDefault="00414332" w:rsidP="004143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4332" w:rsidTr="00130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vMerge w:val="restart"/>
            <w:textDirection w:val="btLr"/>
          </w:tcPr>
          <w:p w:rsidR="00414332" w:rsidRPr="00130F07" w:rsidRDefault="00414332" w:rsidP="00414332">
            <w:pPr>
              <w:jc w:val="left"/>
              <w:rPr>
                <w:szCs w:val="72"/>
              </w:rPr>
            </w:pPr>
            <w:r w:rsidRPr="00130F07">
              <w:rPr>
                <w:szCs w:val="72"/>
              </w:rPr>
              <w:t>БЫСТРОСЪЕМ</w:t>
            </w:r>
          </w:p>
        </w:tc>
        <w:tc>
          <w:tcPr>
            <w:tcW w:w="3971" w:type="dxa"/>
          </w:tcPr>
          <w:p w:rsidR="00414332" w:rsidRDefault="00414332" w:rsidP="004143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14332" w:rsidTr="00130F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vMerge/>
          </w:tcPr>
          <w:p w:rsidR="00414332" w:rsidRDefault="00414332" w:rsidP="00414332"/>
        </w:tc>
        <w:tc>
          <w:tcPr>
            <w:tcW w:w="3971" w:type="dxa"/>
          </w:tcPr>
          <w:p w:rsidR="00414332" w:rsidRDefault="00414332" w:rsidP="00130F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414332" w:rsidTr="00130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vMerge/>
          </w:tcPr>
          <w:p w:rsidR="00414332" w:rsidRDefault="00414332" w:rsidP="00414332"/>
        </w:tc>
        <w:tc>
          <w:tcPr>
            <w:tcW w:w="3971" w:type="dxa"/>
          </w:tcPr>
          <w:p w:rsidR="00414332" w:rsidRDefault="00414332" w:rsidP="004143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14332" w:rsidTr="00130F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vMerge/>
          </w:tcPr>
          <w:p w:rsidR="00414332" w:rsidRDefault="00414332" w:rsidP="00414332"/>
        </w:tc>
        <w:tc>
          <w:tcPr>
            <w:tcW w:w="3971" w:type="dxa"/>
          </w:tcPr>
          <w:p w:rsidR="00414332" w:rsidRPr="0008561B" w:rsidRDefault="00414332" w:rsidP="004143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414332" w:rsidTr="00130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vMerge/>
          </w:tcPr>
          <w:p w:rsidR="00414332" w:rsidRDefault="00414332" w:rsidP="00414332"/>
        </w:tc>
        <w:tc>
          <w:tcPr>
            <w:tcW w:w="3971" w:type="dxa"/>
          </w:tcPr>
          <w:p w:rsidR="00414332" w:rsidRPr="0008561B" w:rsidRDefault="00414332" w:rsidP="004143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414332" w:rsidTr="00130F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vMerge/>
          </w:tcPr>
          <w:p w:rsidR="00414332" w:rsidRDefault="00414332" w:rsidP="00414332"/>
        </w:tc>
        <w:tc>
          <w:tcPr>
            <w:tcW w:w="3971" w:type="dxa"/>
          </w:tcPr>
          <w:p w:rsidR="00414332" w:rsidRPr="0008561B" w:rsidRDefault="00414332" w:rsidP="004143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414332" w:rsidTr="00130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vMerge/>
          </w:tcPr>
          <w:p w:rsidR="00414332" w:rsidRDefault="00414332" w:rsidP="00414332"/>
        </w:tc>
        <w:tc>
          <w:tcPr>
            <w:tcW w:w="3971" w:type="dxa"/>
          </w:tcPr>
          <w:p w:rsidR="00414332" w:rsidRPr="0008561B" w:rsidRDefault="00414332" w:rsidP="004143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414332" w:rsidTr="00130F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vMerge/>
          </w:tcPr>
          <w:p w:rsidR="00414332" w:rsidRDefault="00414332" w:rsidP="00414332"/>
        </w:tc>
        <w:tc>
          <w:tcPr>
            <w:tcW w:w="3971" w:type="dxa"/>
          </w:tcPr>
          <w:p w:rsidR="00414332" w:rsidRPr="0008561B" w:rsidRDefault="00414332" w:rsidP="004143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414332" w:rsidTr="00130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vMerge/>
          </w:tcPr>
          <w:p w:rsidR="00414332" w:rsidRDefault="00414332" w:rsidP="00414332"/>
        </w:tc>
        <w:tc>
          <w:tcPr>
            <w:tcW w:w="3971" w:type="dxa"/>
          </w:tcPr>
          <w:p w:rsidR="00414332" w:rsidRPr="0008561B" w:rsidRDefault="00414332" w:rsidP="004143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414332" w:rsidTr="00130F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vMerge/>
          </w:tcPr>
          <w:p w:rsidR="00414332" w:rsidRDefault="00414332" w:rsidP="00414332"/>
        </w:tc>
        <w:tc>
          <w:tcPr>
            <w:tcW w:w="3971" w:type="dxa"/>
          </w:tcPr>
          <w:p w:rsidR="00414332" w:rsidRPr="0008561B" w:rsidRDefault="00414332" w:rsidP="004143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414332" w:rsidTr="00130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vMerge/>
          </w:tcPr>
          <w:p w:rsidR="00414332" w:rsidRDefault="00414332" w:rsidP="00414332"/>
        </w:tc>
        <w:tc>
          <w:tcPr>
            <w:tcW w:w="3971" w:type="dxa"/>
          </w:tcPr>
          <w:p w:rsidR="00414332" w:rsidRPr="0008561B" w:rsidRDefault="00414332" w:rsidP="004143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414332" w:rsidTr="00130F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vMerge/>
          </w:tcPr>
          <w:p w:rsidR="00414332" w:rsidRDefault="00414332" w:rsidP="00414332"/>
        </w:tc>
        <w:tc>
          <w:tcPr>
            <w:tcW w:w="3971" w:type="dxa"/>
          </w:tcPr>
          <w:p w:rsidR="00414332" w:rsidRPr="0008561B" w:rsidRDefault="00414332" w:rsidP="004143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</w:tbl>
    <w:p w:rsidR="00414332" w:rsidRDefault="007F79C9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быстросъем" style="position:absolute;left:0;text-align:left;margin-left:26.7pt;margin-top:12.7pt;width:235.5pt;height:151.5pt;z-index:-251656192;mso-wrap-edited:f;mso-width-percent:0;mso-height-percent:0;mso-position-horizontal-relative:text;mso-position-vertical-relative:text;mso-width-percent:0;mso-height-percent:0">
            <v:imagedata r:id="rId9" o:title="быстросъем"/>
          </v:shape>
        </w:pict>
      </w:r>
    </w:p>
    <w:p w:rsidR="00414332" w:rsidRDefault="00414332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332" w:rsidRDefault="00414332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332" w:rsidRDefault="00414332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332" w:rsidRDefault="00414332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332" w:rsidRDefault="00414332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332" w:rsidRDefault="00414332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332" w:rsidRDefault="00414332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332" w:rsidRDefault="00414332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332" w:rsidRDefault="00414332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332" w:rsidRPr="00516F88" w:rsidRDefault="00414332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332" w:rsidRPr="0039512E" w:rsidRDefault="00414332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332" w:rsidRDefault="00414332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512E" w:rsidRPr="0099373B" w:rsidRDefault="0039512E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512E" w:rsidRPr="00516F88" w:rsidRDefault="0039512E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332" w:rsidRDefault="007F79C9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pict>
          <v:shape id="_x0000_s1026" type="#_x0000_t75" alt="быстросъем2" style="position:absolute;left:0;text-align:left;margin-left:16.95pt;margin-top:27.2pt;width:319.5pt;height:173pt;z-index:-251654144;mso-wrap-edited:f;mso-width-percent:0;mso-height-percent:0;mso-position-horizontal-relative:text;mso-position-vertical-relative:text;mso-width-percent:0;mso-height-percent:0" wrapcoords="-47 0 -47 21513 21600 21513 21600 0 -47 0">
            <v:imagedata r:id="rId10" o:title="быстросъем2"/>
            <w10:wrap type="tight"/>
          </v:shape>
        </w:pict>
      </w:r>
    </w:p>
    <w:p w:rsidR="00414332" w:rsidRDefault="00414332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332" w:rsidRDefault="00414332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332" w:rsidRDefault="00414332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332" w:rsidRDefault="00414332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0F07" w:rsidRDefault="00130F07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0F07" w:rsidRDefault="00130F07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0F07" w:rsidRDefault="00130F07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0F07" w:rsidRDefault="00130F07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0F07" w:rsidRDefault="00130F07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0F07" w:rsidRDefault="00130F07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0F07" w:rsidRDefault="00130F07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1E0C" w:rsidRDefault="00071E0C" w:rsidP="00071E0C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БЫСТРОСЪЕМ описание</w:t>
      </w:r>
    </w:p>
    <w:p w:rsidR="00071E0C" w:rsidRPr="00071E0C" w:rsidRDefault="00071E0C" w:rsidP="00071E0C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1E0C" w:rsidRPr="00071E0C" w:rsidRDefault="00071E0C" w:rsidP="00071E0C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крыше надстройки автомобиля должн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быть предусмотрен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креплени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 </w:t>
      </w:r>
      <w:r w:rsidRP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ручных пожарных лестниц (лестницы штурмовки, 3-х коленной лестницы) с возможностью быстрого снятия и укладки лестниц с поверхности земли без подъема пожарного/спасателя на надстройку. </w:t>
      </w:r>
    </w:p>
    <w:p w:rsidR="00071E0C" w:rsidRPr="00071E0C" w:rsidRDefault="00071E0C" w:rsidP="00071E0C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Быстросъемное крепление должно быть изготовлено из алюминиевого профиля, композитных материалов и нержавеющей стали.</w:t>
      </w:r>
    </w:p>
    <w:p w:rsidR="0039512E" w:rsidRPr="0039512E" w:rsidRDefault="00071E0C" w:rsidP="00071E0C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Вес механизма крепления ручных пожарных лестниц составляет не более 60 кг. </w:t>
      </w:r>
    </w:p>
    <w:p w:rsidR="00071E0C" w:rsidRPr="00071E0C" w:rsidRDefault="00071E0C" w:rsidP="00071E0C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1E0C" w:rsidRPr="00071E0C" w:rsidRDefault="00071E0C" w:rsidP="00071E0C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1E0C" w:rsidRPr="00071E0C" w:rsidRDefault="00071E0C" w:rsidP="00071E0C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0F07" w:rsidRDefault="00130F07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332" w:rsidRDefault="00414332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433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6ED1371" wp14:editId="600FB6EE">
            <wp:extent cx="4536083" cy="2931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6" t="18919" r="23883" b="26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83" cy="29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"/>
        <w:tblpPr w:leftFromText="180" w:rightFromText="180" w:vertAnchor="text" w:horzAnchor="margin" w:tblpXSpec="right" w:tblpY="82"/>
        <w:tblW w:w="0" w:type="auto"/>
        <w:tblLook w:val="04A0" w:firstRow="1" w:lastRow="0" w:firstColumn="1" w:lastColumn="0" w:noHBand="0" w:noVBand="1"/>
      </w:tblPr>
      <w:tblGrid>
        <w:gridCol w:w="1152"/>
        <w:gridCol w:w="4088"/>
      </w:tblGrid>
      <w:tr w:rsidR="00071E0C" w:rsidTr="00071E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2" w:type="dxa"/>
          </w:tcPr>
          <w:p w:rsidR="00071E0C" w:rsidRDefault="00071E0C" w:rsidP="00071E0C">
            <w:bookmarkStart w:id="0" w:name="OLE_LINK2"/>
            <w:bookmarkStart w:id="1" w:name="OLE_LINK3"/>
          </w:p>
        </w:tc>
        <w:tc>
          <w:tcPr>
            <w:tcW w:w="4088" w:type="dxa"/>
          </w:tcPr>
          <w:p w:rsidR="00071E0C" w:rsidRDefault="00071E0C" w:rsidP="00071E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71E0C" w:rsidTr="0007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 w:val="restart"/>
            <w:textDirection w:val="btLr"/>
          </w:tcPr>
          <w:p w:rsidR="00071E0C" w:rsidRDefault="00071E0C" w:rsidP="00071E0C">
            <w:pPr>
              <w:jc w:val="left"/>
            </w:pPr>
            <w:r w:rsidRPr="00071E0C">
              <w:rPr>
                <w:sz w:val="40"/>
                <w:szCs w:val="40"/>
              </w:rPr>
              <w:t xml:space="preserve">Мачта CFV 182150 </w:t>
            </w:r>
          </w:p>
        </w:tc>
        <w:tc>
          <w:tcPr>
            <w:tcW w:w="4088" w:type="dxa"/>
          </w:tcPr>
          <w:p w:rsidR="00071E0C" w:rsidRDefault="00071E0C" w:rsidP="00071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71E0C" w:rsidTr="00071E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071E0C" w:rsidRDefault="00071E0C" w:rsidP="00071E0C"/>
        </w:tc>
        <w:tc>
          <w:tcPr>
            <w:tcW w:w="4088" w:type="dxa"/>
          </w:tcPr>
          <w:p w:rsidR="00071E0C" w:rsidRDefault="00071E0C" w:rsidP="00071E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bookmarkStart w:id="2" w:name="_GoBack"/>
            <w:bookmarkEnd w:id="2"/>
          </w:p>
        </w:tc>
      </w:tr>
      <w:tr w:rsidR="00071E0C" w:rsidTr="0007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071E0C" w:rsidRDefault="00071E0C" w:rsidP="00071E0C"/>
        </w:tc>
        <w:tc>
          <w:tcPr>
            <w:tcW w:w="4088" w:type="dxa"/>
          </w:tcPr>
          <w:p w:rsidR="00071E0C" w:rsidRDefault="00071E0C" w:rsidP="00071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71E0C" w:rsidTr="00071E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071E0C" w:rsidRDefault="00071E0C" w:rsidP="00071E0C"/>
        </w:tc>
        <w:tc>
          <w:tcPr>
            <w:tcW w:w="4088" w:type="dxa"/>
          </w:tcPr>
          <w:p w:rsidR="00071E0C" w:rsidRPr="0008561B" w:rsidRDefault="00071E0C" w:rsidP="00071E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071E0C" w:rsidTr="0007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071E0C" w:rsidRDefault="00071E0C" w:rsidP="00071E0C"/>
        </w:tc>
        <w:tc>
          <w:tcPr>
            <w:tcW w:w="4088" w:type="dxa"/>
          </w:tcPr>
          <w:p w:rsidR="00071E0C" w:rsidRPr="0008561B" w:rsidRDefault="00071E0C" w:rsidP="00071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071E0C" w:rsidTr="00071E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071E0C" w:rsidRDefault="00071E0C" w:rsidP="00071E0C"/>
        </w:tc>
        <w:tc>
          <w:tcPr>
            <w:tcW w:w="4088" w:type="dxa"/>
          </w:tcPr>
          <w:p w:rsidR="00071E0C" w:rsidRPr="0008561B" w:rsidRDefault="00071E0C" w:rsidP="00071E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071E0C" w:rsidTr="0007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071E0C" w:rsidRDefault="00071E0C" w:rsidP="00071E0C"/>
        </w:tc>
        <w:tc>
          <w:tcPr>
            <w:tcW w:w="4088" w:type="dxa"/>
          </w:tcPr>
          <w:p w:rsidR="00071E0C" w:rsidRPr="0008561B" w:rsidRDefault="00071E0C" w:rsidP="00071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071E0C" w:rsidTr="00071E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071E0C" w:rsidRDefault="00071E0C" w:rsidP="00071E0C"/>
        </w:tc>
        <w:tc>
          <w:tcPr>
            <w:tcW w:w="4088" w:type="dxa"/>
          </w:tcPr>
          <w:p w:rsidR="00071E0C" w:rsidRPr="0008561B" w:rsidRDefault="00071E0C" w:rsidP="00071E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071E0C" w:rsidTr="0007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071E0C" w:rsidRDefault="00071E0C" w:rsidP="00071E0C"/>
        </w:tc>
        <w:tc>
          <w:tcPr>
            <w:tcW w:w="4088" w:type="dxa"/>
          </w:tcPr>
          <w:p w:rsidR="00071E0C" w:rsidRPr="0008561B" w:rsidRDefault="00071E0C" w:rsidP="00071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071E0C" w:rsidTr="00071E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071E0C" w:rsidRDefault="00071E0C" w:rsidP="00071E0C"/>
        </w:tc>
        <w:tc>
          <w:tcPr>
            <w:tcW w:w="4088" w:type="dxa"/>
          </w:tcPr>
          <w:p w:rsidR="00071E0C" w:rsidRPr="0008561B" w:rsidRDefault="00071E0C" w:rsidP="00071E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071E0C" w:rsidTr="0007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071E0C" w:rsidRDefault="00071E0C" w:rsidP="00071E0C"/>
        </w:tc>
        <w:tc>
          <w:tcPr>
            <w:tcW w:w="4088" w:type="dxa"/>
          </w:tcPr>
          <w:p w:rsidR="00071E0C" w:rsidRPr="0008561B" w:rsidRDefault="00071E0C" w:rsidP="00071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tr w:rsidR="00071E0C" w:rsidTr="00071E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:rsidR="00071E0C" w:rsidRDefault="00071E0C" w:rsidP="00071E0C"/>
        </w:tc>
        <w:tc>
          <w:tcPr>
            <w:tcW w:w="4088" w:type="dxa"/>
          </w:tcPr>
          <w:p w:rsidR="00071E0C" w:rsidRPr="0008561B" w:rsidRDefault="00071E0C" w:rsidP="00071E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F7F7F" w:themeColor="text1" w:themeTint="80"/>
              </w:rPr>
            </w:pPr>
          </w:p>
        </w:tc>
      </w:tr>
      <w:bookmarkEnd w:id="0"/>
      <w:bookmarkEnd w:id="1"/>
    </w:tbl>
    <w:p w:rsidR="00414332" w:rsidRDefault="00414332" w:rsidP="00414332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332" w:rsidRPr="00B105DD" w:rsidRDefault="00414332" w:rsidP="00B105DD">
      <w:pPr>
        <w:spacing w:before="0" w:beforeAutospacing="0" w:after="0" w:afterAutospacing="0"/>
        <w:ind w:left="0" w:right="0"/>
        <w:rPr>
          <w:rFonts w:ascii="Calibri" w:eastAsia="Times New Roman" w:hAnsi="Calibri" w:cs="Calibri"/>
          <w:sz w:val="24"/>
          <w:szCs w:val="24"/>
          <w:lang w:eastAsia="ru-RU"/>
        </w:rPr>
      </w:pPr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t>Рабочее напряжение: DC24V</w:t>
      </w:r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br/>
        <w:t>Источник света: Прожектор</w:t>
      </w:r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br/>
        <w:t>Рабочий ток: не более 30А</w:t>
      </w:r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br/>
        <w:t>Высота мачты: 1</w:t>
      </w:r>
      <w:r w:rsidR="00071E0C">
        <w:rPr>
          <w:rFonts w:ascii="Calibri" w:eastAsia="Times New Roman" w:hAnsi="Calibri" w:cs="Calibri"/>
          <w:sz w:val="24"/>
          <w:szCs w:val="24"/>
          <w:lang w:eastAsia="ru-RU"/>
        </w:rPr>
        <w:t>96</w:t>
      </w:r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t>5mm</w:t>
      </w:r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br/>
      </w:r>
      <w:r w:rsidR="00071E0C">
        <w:rPr>
          <w:rFonts w:ascii="Calibri" w:eastAsia="Times New Roman" w:hAnsi="Calibri" w:cs="Calibri"/>
          <w:sz w:val="24"/>
          <w:szCs w:val="24"/>
          <w:lang w:eastAsia="ru-RU"/>
        </w:rPr>
        <w:t>У</w:t>
      </w:r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t>гол поворота</w:t>
      </w:r>
      <w:r w:rsidR="00071E0C">
        <w:rPr>
          <w:rFonts w:ascii="Calibri" w:eastAsia="Times New Roman" w:hAnsi="Calibri" w:cs="Calibri"/>
          <w:sz w:val="24"/>
          <w:szCs w:val="24"/>
          <w:lang w:eastAsia="ru-RU"/>
        </w:rPr>
        <w:t xml:space="preserve"> ламп</w:t>
      </w:r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t>: 3</w:t>
      </w:r>
      <w:r w:rsidR="00071E0C">
        <w:rPr>
          <w:rFonts w:ascii="Calibri" w:eastAsia="Times New Roman" w:hAnsi="Calibri" w:cs="Calibri"/>
          <w:sz w:val="24"/>
          <w:szCs w:val="24"/>
          <w:lang w:eastAsia="ru-RU"/>
        </w:rPr>
        <w:t>6</w:t>
      </w:r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t>0°</w:t>
      </w:r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br/>
        <w:t>Вертикальный угол поворота: поворачивается приблизительно на 330°</w:t>
      </w:r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br/>
        <w:t>Скорость вращения: 6</w:t>
      </w:r>
      <w:r w:rsidR="00071E0C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t>r/мин</w:t>
      </w:r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br/>
        <w:t xml:space="preserve">Мощность лампы: </w:t>
      </w:r>
      <w:r w:rsidR="00071E0C">
        <w:rPr>
          <w:rFonts w:ascii="Calibri" w:eastAsia="Times New Roman" w:hAnsi="Calibri" w:cs="Calibri"/>
          <w:sz w:val="24"/>
          <w:szCs w:val="24"/>
          <w:lang w:eastAsia="ru-RU"/>
        </w:rPr>
        <w:t>90</w:t>
      </w:r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t xml:space="preserve"> Вт/</w:t>
      </w:r>
      <w:proofErr w:type="spellStart"/>
      <w:r w:rsidR="00071E0C">
        <w:rPr>
          <w:rFonts w:ascii="Calibri" w:eastAsia="Times New Roman" w:hAnsi="Calibri" w:cs="Calibri"/>
          <w:sz w:val="24"/>
          <w:szCs w:val="24"/>
          <w:lang w:eastAsia="ru-RU"/>
        </w:rPr>
        <w:t>шт</w:t>
      </w:r>
      <w:proofErr w:type="spellEnd"/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t xml:space="preserve"> (</w:t>
      </w:r>
      <w:r w:rsidR="00071E0C">
        <w:rPr>
          <w:rFonts w:ascii="Calibri" w:eastAsia="Times New Roman" w:hAnsi="Calibri" w:cs="Calibri"/>
          <w:sz w:val="24"/>
          <w:szCs w:val="24"/>
          <w:lang w:val="en-US" w:eastAsia="ru-RU"/>
        </w:rPr>
        <w:t>LED</w:t>
      </w:r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t>)</w:t>
      </w:r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br/>
        <w:t>Вес: 40Kgs</w:t>
      </w:r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br/>
        <w:t>Вес установочного кронштейна: 20 кг</w:t>
      </w:r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br/>
        <w:t xml:space="preserve">Световой поток: </w:t>
      </w:r>
      <w:r w:rsidR="00071E0C" w:rsidRPr="00071E0C">
        <w:rPr>
          <w:rFonts w:ascii="Calibri" w:eastAsia="Times New Roman" w:hAnsi="Calibri" w:cs="Calibri"/>
          <w:sz w:val="24"/>
          <w:szCs w:val="24"/>
          <w:lang w:eastAsia="ru-RU"/>
        </w:rPr>
        <w:t>14</w:t>
      </w:r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t xml:space="preserve">000 </w:t>
      </w:r>
      <w:proofErr w:type="spellStart"/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t>Lm</w:t>
      </w:r>
      <w:proofErr w:type="spellEnd"/>
      <w:r w:rsidR="00071E0C" w:rsidRPr="00071E0C">
        <w:rPr>
          <w:rFonts w:ascii="Calibri" w:eastAsia="Times New Roman" w:hAnsi="Calibri" w:cs="Calibri"/>
          <w:sz w:val="24"/>
          <w:szCs w:val="24"/>
          <w:lang w:eastAsia="ru-RU"/>
        </w:rPr>
        <w:t xml:space="preserve"> (</w:t>
      </w:r>
      <w:r w:rsidR="00071E0C">
        <w:rPr>
          <w:rFonts w:ascii="Calibri" w:eastAsia="Times New Roman" w:hAnsi="Calibri" w:cs="Calibri"/>
          <w:sz w:val="24"/>
          <w:szCs w:val="24"/>
          <w:lang w:eastAsia="ru-RU"/>
        </w:rPr>
        <w:t>суммарный)</w:t>
      </w:r>
      <w:r w:rsidRPr="00B105DD">
        <w:rPr>
          <w:rFonts w:ascii="Calibri" w:eastAsia="Times New Roman" w:hAnsi="Calibri" w:cs="Calibri"/>
          <w:sz w:val="24"/>
          <w:szCs w:val="24"/>
          <w:lang w:eastAsia="ru-RU"/>
        </w:rPr>
        <w:br/>
      </w:r>
    </w:p>
    <w:p w:rsidR="00414332" w:rsidRDefault="00414332" w:rsidP="00414332">
      <w:pPr>
        <w:spacing w:before="0" w:beforeAutospacing="0" w:after="0" w:afterAutospacing="0"/>
        <w:ind w:left="0" w:right="0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071E0C" w:rsidRPr="00B105DD" w:rsidRDefault="00071E0C" w:rsidP="00414332">
      <w:pPr>
        <w:spacing w:before="0" w:beforeAutospacing="0" w:after="0" w:afterAutospacing="0"/>
        <w:ind w:left="0" w:right="0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414332" w:rsidRDefault="00414332" w:rsidP="00EE296A">
      <w:pPr>
        <w:spacing w:before="0" w:beforeAutospacing="0" w:after="0" w:afterAutospacing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1E0C" w:rsidRPr="00071E0C" w:rsidRDefault="00071E0C" w:rsidP="00071E0C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МАЧТА описание</w:t>
      </w:r>
    </w:p>
    <w:p w:rsidR="00071E0C" w:rsidRPr="00071E0C" w:rsidRDefault="00071E0C" w:rsidP="00071E0C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крыше кузова должна быть установлена телескопическая двухколенная осветительная мачта с дистанционным проводным и радиоуправлением, с не менее чем двумя светодиодными прожекторами мощностью по 90Вт с.</w:t>
      </w:r>
    </w:p>
    <w:p w:rsidR="00071E0C" w:rsidRPr="00071E0C" w:rsidRDefault="00071E0C" w:rsidP="00071E0C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Телескопическая мачта должна укладываться в транспортное положение горизонтально при помощи электромеханического </w:t>
      </w:r>
      <w:proofErr w:type="spellStart"/>
      <w:r w:rsidRP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актуатора</w:t>
      </w:r>
      <w:proofErr w:type="spellEnd"/>
      <w:r w:rsidRP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40015" w:rsidRDefault="00071E0C" w:rsidP="00071E0C">
      <w:pPr>
        <w:spacing w:before="0" w:beforeAutospacing="0" w:after="0" w:afterAutospacing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Высота подъема мачты не менее</w:t>
      </w:r>
      <w:r w:rsidR="003753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1800</w:t>
      </w:r>
      <w:r w:rsidR="003753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мм.</w:t>
      </w:r>
    </w:p>
    <w:sectPr w:rsidR="00640015" w:rsidSect="00122A93">
      <w:headerReference w:type="default" r:id="rId12"/>
      <w:footerReference w:type="default" r:id="rId13"/>
      <w:pgSz w:w="11906" w:h="16838"/>
      <w:pgMar w:top="851" w:right="282" w:bottom="851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9C9" w:rsidRDefault="007F79C9" w:rsidP="00474FBE">
      <w:pPr>
        <w:spacing w:before="0" w:after="0"/>
      </w:pPr>
      <w:r>
        <w:separator/>
      </w:r>
    </w:p>
  </w:endnote>
  <w:endnote w:type="continuationSeparator" w:id="0">
    <w:p w:rsidR="007F79C9" w:rsidRDefault="007F79C9" w:rsidP="00474FB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4F81BD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430"/>
      <w:gridCol w:w="3243"/>
      <w:gridCol w:w="3525"/>
    </w:tblGrid>
    <w:tr w:rsidR="00474FBE" w:rsidTr="00474FBE">
      <w:tc>
        <w:tcPr>
          <w:tcW w:w="1978" w:type="pct"/>
          <w:shd w:val="clear" w:color="auto" w:fill="4F81BD" w:themeFill="accent1"/>
          <w:vAlign w:val="center"/>
        </w:tcPr>
        <w:p w:rsidR="00474FBE" w:rsidRPr="00474FBE" w:rsidRDefault="007F79C9" w:rsidP="00474FBE">
          <w:pPr>
            <w:pStyle w:val="aa"/>
            <w:tabs>
              <w:tab w:val="clear" w:pos="4677"/>
              <w:tab w:val="clear" w:pos="9355"/>
            </w:tabs>
            <w:spacing w:before="80" w:after="80"/>
            <w:ind w:left="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</w:rPr>
              <w:alias w:val="Название"/>
              <w:tag w:val=""/>
              <w:id w:val="2024672354"/>
              <w:placeholder>
                <w:docPart w:val="43800B2F94024F0E9E20BED0C3C632FD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474FBE" w:rsidRPr="00474FBE">
                <w:rPr>
                  <w:caps/>
                  <w:color w:val="FFFFFF" w:themeColor="background1"/>
                </w:rPr>
                <w:t xml:space="preserve">Е-mail:rff112@mail.ru </w:t>
              </w:r>
              <w:r w:rsidR="00596657">
                <w:rPr>
                  <w:caps/>
                  <w:color w:val="FFFFFF" w:themeColor="background1"/>
                </w:rPr>
                <w:t xml:space="preserve">                </w:t>
              </w:r>
              <w:r w:rsidR="00474FBE" w:rsidRPr="00474FBE">
                <w:rPr>
                  <w:caps/>
                  <w:color w:val="FFFFFF" w:themeColor="background1"/>
                </w:rPr>
                <w:t xml:space="preserve"> тел.: +7(499)551-56-75</w:t>
              </w:r>
            </w:sdtContent>
          </w:sdt>
        </w:p>
      </w:tc>
      <w:tc>
        <w:tcPr>
          <w:tcW w:w="1448" w:type="pct"/>
          <w:shd w:val="clear" w:color="auto" w:fill="4F81BD" w:themeFill="accent1"/>
        </w:tcPr>
        <w:p w:rsidR="00474FBE" w:rsidRPr="00474FBE" w:rsidRDefault="00474FBE" w:rsidP="00474FBE">
          <w:pPr>
            <w:pStyle w:val="aa"/>
            <w:tabs>
              <w:tab w:val="clear" w:pos="4677"/>
              <w:tab w:val="clear" w:pos="9355"/>
            </w:tabs>
            <w:spacing w:before="80" w:after="80"/>
            <w:jc w:val="right"/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1574" w:type="pct"/>
          <w:shd w:val="clear" w:color="auto" w:fill="4F81BD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Автор"/>
            <w:tag w:val=""/>
            <w:id w:val="1753314740"/>
            <w:placeholder>
              <w:docPart w:val="93CCFCEED9514D3BAC3983F126F83BAF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74FBE" w:rsidRDefault="00122A93" w:rsidP="00122A93">
              <w:pPr>
                <w:pStyle w:val="aa"/>
                <w:tabs>
                  <w:tab w:val="clear" w:pos="4677"/>
                  <w:tab w:val="clear" w:pos="9355"/>
                </w:tabs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ООО ТЕХНИКА</w:t>
              </w:r>
            </w:p>
          </w:sdtContent>
        </w:sdt>
      </w:tc>
    </w:tr>
  </w:tbl>
  <w:p w:rsidR="00474FBE" w:rsidRDefault="00474FBE" w:rsidP="00122A93">
    <w:pPr>
      <w:pStyle w:val="aa"/>
      <w:spacing w:before="100" w:after="1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9C9" w:rsidRDefault="007F79C9" w:rsidP="00474FBE">
      <w:pPr>
        <w:spacing w:before="0" w:after="0"/>
      </w:pPr>
      <w:r>
        <w:separator/>
      </w:r>
    </w:p>
  </w:footnote>
  <w:footnote w:type="continuationSeparator" w:id="0">
    <w:p w:rsidR="007F79C9" w:rsidRDefault="007F79C9" w:rsidP="00474FB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2A93" w:rsidRPr="0008561B" w:rsidRDefault="00122A93" w:rsidP="0008561B">
    <w:pPr>
      <w:pStyle w:val="a8"/>
      <w:rPr>
        <w:rFonts w:ascii="Times New Roman" w:eastAsia="Times New Roman" w:hAnsi="Times New Roman" w:cs="Times New Roman"/>
        <w:b/>
        <w:sz w:val="28"/>
        <w:szCs w:val="28"/>
        <w:lang w:eastAsia="ru-RU"/>
      </w:rPr>
    </w:pPr>
    <w:r w:rsidRPr="0008561B"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2787015</wp:posOffset>
          </wp:positionH>
          <wp:positionV relativeFrom="paragraph">
            <wp:posOffset>-316865</wp:posOffset>
          </wp:positionV>
          <wp:extent cx="1016000" cy="850265"/>
          <wp:effectExtent l="0" t="0" r="0" b="6985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850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57" w:rsidRPr="0008561B">
      <w:rPr>
        <w:rFonts w:ascii="Times New Roman" w:eastAsia="Times New Roman" w:hAnsi="Times New Roman" w:cs="Times New Roman"/>
        <w:b/>
        <w:sz w:val="28"/>
        <w:szCs w:val="28"/>
        <w:lang w:eastAsia="ru-RU"/>
      </w:rPr>
      <w:t xml:space="preserve">      </w:t>
    </w:r>
    <w:r w:rsidR="0008561B">
      <w:rPr>
        <w:rFonts w:ascii="Times New Roman" w:eastAsia="Times New Roman" w:hAnsi="Times New Roman" w:cs="Times New Roman"/>
        <w:b/>
        <w:sz w:val="28"/>
        <w:szCs w:val="28"/>
        <w:lang w:eastAsia="ru-RU"/>
      </w:rPr>
      <w:t xml:space="preserve">                                                                     </w:t>
    </w:r>
    <w:r w:rsidRPr="0008561B">
      <w:rPr>
        <w:rFonts w:ascii="Times New Roman" w:eastAsia="Times New Roman" w:hAnsi="Times New Roman" w:cs="Times New Roman"/>
        <w:b/>
        <w:sz w:val="28"/>
        <w:szCs w:val="28"/>
        <w:lang w:eastAsia="ru-RU"/>
      </w:rPr>
      <w:t xml:space="preserve"> </w:t>
    </w:r>
    <w:r w:rsidR="0008561B">
      <w:rPr>
        <w:rFonts w:ascii="Times New Roman" w:eastAsia="Times New Roman" w:hAnsi="Times New Roman" w:cs="Times New Roman"/>
        <w:b/>
        <w:sz w:val="28"/>
        <w:szCs w:val="28"/>
        <w:lang w:eastAsia="ru-RU"/>
      </w:rPr>
      <w:t xml:space="preserve">              Прайс-лист 2019год.</w:t>
    </w:r>
  </w:p>
  <w:p w:rsidR="00122A93" w:rsidRDefault="00122A93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C08"/>
    <w:rsid w:val="00055F1B"/>
    <w:rsid w:val="00071E0C"/>
    <w:rsid w:val="00084C29"/>
    <w:rsid w:val="0008561B"/>
    <w:rsid w:val="000C664C"/>
    <w:rsid w:val="00122A93"/>
    <w:rsid w:val="00130F07"/>
    <w:rsid w:val="00131DBB"/>
    <w:rsid w:val="00141A2A"/>
    <w:rsid w:val="001A2D82"/>
    <w:rsid w:val="001A3AAB"/>
    <w:rsid w:val="001B0E00"/>
    <w:rsid w:val="001B2AC0"/>
    <w:rsid w:val="001D5F8F"/>
    <w:rsid w:val="00210395"/>
    <w:rsid w:val="002144F6"/>
    <w:rsid w:val="0022172F"/>
    <w:rsid w:val="00234981"/>
    <w:rsid w:val="00277A1B"/>
    <w:rsid w:val="002A17BF"/>
    <w:rsid w:val="002A41DE"/>
    <w:rsid w:val="002B02FA"/>
    <w:rsid w:val="002E2875"/>
    <w:rsid w:val="002F4649"/>
    <w:rsid w:val="00305B44"/>
    <w:rsid w:val="00317C9C"/>
    <w:rsid w:val="003441A5"/>
    <w:rsid w:val="00375356"/>
    <w:rsid w:val="0039512E"/>
    <w:rsid w:val="003F4E7E"/>
    <w:rsid w:val="00414332"/>
    <w:rsid w:val="00435D8A"/>
    <w:rsid w:val="0045421B"/>
    <w:rsid w:val="00474FBE"/>
    <w:rsid w:val="00490F7A"/>
    <w:rsid w:val="004B1074"/>
    <w:rsid w:val="004E00D3"/>
    <w:rsid w:val="004E6935"/>
    <w:rsid w:val="004E7961"/>
    <w:rsid w:val="00501B66"/>
    <w:rsid w:val="005148D3"/>
    <w:rsid w:val="00516F88"/>
    <w:rsid w:val="00524CCB"/>
    <w:rsid w:val="00531AA3"/>
    <w:rsid w:val="00596657"/>
    <w:rsid w:val="005C5E47"/>
    <w:rsid w:val="00640015"/>
    <w:rsid w:val="00641BEA"/>
    <w:rsid w:val="007024B4"/>
    <w:rsid w:val="0072493B"/>
    <w:rsid w:val="007F79C9"/>
    <w:rsid w:val="0082687F"/>
    <w:rsid w:val="00836595"/>
    <w:rsid w:val="00853BAD"/>
    <w:rsid w:val="00864100"/>
    <w:rsid w:val="00872804"/>
    <w:rsid w:val="008D5CD6"/>
    <w:rsid w:val="008E0600"/>
    <w:rsid w:val="008E4638"/>
    <w:rsid w:val="008F74C2"/>
    <w:rsid w:val="00932887"/>
    <w:rsid w:val="00950F64"/>
    <w:rsid w:val="0099373B"/>
    <w:rsid w:val="009C0930"/>
    <w:rsid w:val="009D1136"/>
    <w:rsid w:val="009F6209"/>
    <w:rsid w:val="00A32452"/>
    <w:rsid w:val="00AB7CA8"/>
    <w:rsid w:val="00AC3155"/>
    <w:rsid w:val="00AD33D1"/>
    <w:rsid w:val="00AD5DDA"/>
    <w:rsid w:val="00B105DD"/>
    <w:rsid w:val="00B42AFB"/>
    <w:rsid w:val="00BB1C77"/>
    <w:rsid w:val="00C2072E"/>
    <w:rsid w:val="00C522AD"/>
    <w:rsid w:val="00C67DA7"/>
    <w:rsid w:val="00C80E9E"/>
    <w:rsid w:val="00C91D10"/>
    <w:rsid w:val="00C9617D"/>
    <w:rsid w:val="00CA5CC0"/>
    <w:rsid w:val="00CC1644"/>
    <w:rsid w:val="00CD0280"/>
    <w:rsid w:val="00CE707E"/>
    <w:rsid w:val="00D12649"/>
    <w:rsid w:val="00D21EBD"/>
    <w:rsid w:val="00D25844"/>
    <w:rsid w:val="00D33A1E"/>
    <w:rsid w:val="00D616C2"/>
    <w:rsid w:val="00D7326B"/>
    <w:rsid w:val="00D76099"/>
    <w:rsid w:val="00DA40A1"/>
    <w:rsid w:val="00DB405C"/>
    <w:rsid w:val="00DB500B"/>
    <w:rsid w:val="00E52129"/>
    <w:rsid w:val="00E55A52"/>
    <w:rsid w:val="00E67C08"/>
    <w:rsid w:val="00E73E45"/>
    <w:rsid w:val="00EB6E2A"/>
    <w:rsid w:val="00ED6501"/>
    <w:rsid w:val="00EE296A"/>
    <w:rsid w:val="00EF5AC9"/>
    <w:rsid w:val="00F12027"/>
    <w:rsid w:val="00F13CB3"/>
    <w:rsid w:val="00F1606C"/>
    <w:rsid w:val="00F55E91"/>
    <w:rsid w:val="00F6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A612ACB-8A7A-4E20-B9E0-D6FBA9FCF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left="1134" w:right="113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33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09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00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687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4E00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4E00D3"/>
    <w:pPr>
      <w:ind w:left="720"/>
      <w:contextualSpacing/>
    </w:pPr>
  </w:style>
  <w:style w:type="table" w:styleId="a4">
    <w:name w:val="Table Grid"/>
    <w:basedOn w:val="a1"/>
    <w:uiPriority w:val="59"/>
    <w:rsid w:val="00C9617D"/>
    <w:pPr>
      <w:spacing w:before="0"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144F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44F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C093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7">
    <w:name w:val="Strong"/>
    <w:basedOn w:val="a0"/>
    <w:uiPriority w:val="22"/>
    <w:qFormat/>
    <w:rsid w:val="009C0930"/>
    <w:rPr>
      <w:b/>
      <w:bCs/>
    </w:rPr>
  </w:style>
  <w:style w:type="paragraph" w:styleId="a8">
    <w:name w:val="header"/>
    <w:basedOn w:val="a"/>
    <w:link w:val="a9"/>
    <w:uiPriority w:val="99"/>
    <w:unhideWhenUsed/>
    <w:rsid w:val="00474FBE"/>
    <w:pPr>
      <w:tabs>
        <w:tab w:val="center" w:pos="4677"/>
        <w:tab w:val="right" w:pos="9355"/>
      </w:tabs>
      <w:spacing w:before="0" w:after="0"/>
    </w:pPr>
  </w:style>
  <w:style w:type="character" w:customStyle="1" w:styleId="a9">
    <w:name w:val="Верхний колонтитул Знак"/>
    <w:basedOn w:val="a0"/>
    <w:link w:val="a8"/>
    <w:uiPriority w:val="99"/>
    <w:rsid w:val="00474FBE"/>
  </w:style>
  <w:style w:type="paragraph" w:styleId="aa">
    <w:name w:val="footer"/>
    <w:basedOn w:val="a"/>
    <w:link w:val="ab"/>
    <w:uiPriority w:val="99"/>
    <w:unhideWhenUsed/>
    <w:rsid w:val="00474FBE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Нижний колонтитул Знак"/>
    <w:basedOn w:val="a0"/>
    <w:link w:val="aa"/>
    <w:uiPriority w:val="99"/>
    <w:rsid w:val="00474FBE"/>
  </w:style>
  <w:style w:type="table" w:customStyle="1" w:styleId="4">
    <w:name w:val="Календарь 4"/>
    <w:basedOn w:val="a1"/>
    <w:uiPriority w:val="99"/>
    <w:qFormat/>
    <w:rsid w:val="00864100"/>
    <w:pPr>
      <w:snapToGrid w:val="0"/>
      <w:spacing w:before="0" w:beforeAutospacing="0" w:after="0" w:afterAutospacing="0"/>
      <w:ind w:left="0" w:right="0"/>
    </w:pPr>
    <w:rPr>
      <w:rFonts w:eastAsiaTheme="minorEastAsia"/>
      <w:b/>
      <w:bCs/>
      <w:color w:val="FFFFFF" w:themeColor="background1"/>
      <w:sz w:val="16"/>
      <w:szCs w:val="16"/>
      <w:lang w:eastAsia="ru-RU"/>
    </w:rPr>
    <w:tblPr>
      <w:tblStyleRow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cPr>
      <w:shd w:val="clear" w:color="auto" w:fill="244061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character" w:customStyle="1" w:styleId="70">
    <w:name w:val="Заголовок 7 Знак"/>
    <w:basedOn w:val="a0"/>
    <w:link w:val="7"/>
    <w:uiPriority w:val="9"/>
    <w:semiHidden/>
    <w:rsid w:val="0082687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1">
    <w:name w:val="заголовок 1"/>
    <w:basedOn w:val="a"/>
    <w:next w:val="a"/>
    <w:rsid w:val="00640015"/>
    <w:pPr>
      <w:keepNext/>
      <w:widowControl w:val="0"/>
      <w:spacing w:before="0" w:beforeAutospacing="0" w:after="0" w:afterAutospacing="0"/>
      <w:ind w:left="0" w:right="0"/>
      <w:jc w:val="center"/>
    </w:pPr>
    <w:rPr>
      <w:rFonts w:ascii="Times New Roman" w:eastAsia="Times New Roman" w:hAnsi="Times New Roman" w:cs="Calibri"/>
      <w:b/>
      <w:sz w:val="28"/>
      <w:szCs w:val="24"/>
      <w:lang w:eastAsia="ru-RU"/>
    </w:rPr>
  </w:style>
  <w:style w:type="table" w:customStyle="1" w:styleId="10">
    <w:name w:val="Сетка таблицы1"/>
    <w:basedOn w:val="a1"/>
    <w:next w:val="a4"/>
    <w:uiPriority w:val="59"/>
    <w:rsid w:val="00640015"/>
    <w:pPr>
      <w:spacing w:before="0" w:beforeAutospacing="0" w:after="0" w:afterAutospacing="0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0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3800B2F94024F0E9E20BED0C3C632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2C36FC-A024-474B-A19E-89134BF3D161}"/>
      </w:docPartPr>
      <w:docPartBody>
        <w:p w:rsidR="00C47441" w:rsidRDefault="00672E63" w:rsidP="00672E63">
          <w:pPr>
            <w:pStyle w:val="43800B2F94024F0E9E20BED0C3C632FD"/>
          </w:pPr>
          <w:r>
            <w:rPr>
              <w:caps/>
              <w:color w:val="FFFFFF" w:themeColor="background1"/>
              <w:sz w:val="18"/>
              <w:szCs w:val="18"/>
            </w:rPr>
            <w:t>[Название документа]</w:t>
          </w:r>
        </w:p>
      </w:docPartBody>
    </w:docPart>
    <w:docPart>
      <w:docPartPr>
        <w:name w:val="93CCFCEED9514D3BAC3983F126F83B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984AE7-034A-4660-89E6-4226F2A2BA0C}"/>
      </w:docPartPr>
      <w:docPartBody>
        <w:p w:rsidR="00C47441" w:rsidRDefault="00672E63" w:rsidP="00672E63">
          <w:pPr>
            <w:pStyle w:val="93CCFCEED9514D3BAC3983F126F83BAF"/>
          </w:pPr>
          <w:r>
            <w:rPr>
              <w:caps/>
              <w:color w:val="FFFFFF" w:themeColor="background1"/>
              <w:sz w:val="18"/>
              <w:szCs w:val="18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E63"/>
    <w:rsid w:val="001261C8"/>
    <w:rsid w:val="00297CFF"/>
    <w:rsid w:val="00373831"/>
    <w:rsid w:val="004F031C"/>
    <w:rsid w:val="00672E63"/>
    <w:rsid w:val="00927B0C"/>
    <w:rsid w:val="00AE2C15"/>
    <w:rsid w:val="00C47441"/>
    <w:rsid w:val="00F5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B7BCC30AAE44BA9980F55A902CE53AE">
    <w:name w:val="1B7BCC30AAE44BA9980F55A902CE53AE"/>
    <w:rsid w:val="00672E63"/>
  </w:style>
  <w:style w:type="paragraph" w:customStyle="1" w:styleId="6468C593B60A489E8286B86597D05A64">
    <w:name w:val="6468C593B60A489E8286B86597D05A64"/>
    <w:rsid w:val="00672E63"/>
  </w:style>
  <w:style w:type="paragraph" w:customStyle="1" w:styleId="43800B2F94024F0E9E20BED0C3C632FD">
    <w:name w:val="43800B2F94024F0E9E20BED0C3C632FD"/>
    <w:rsid w:val="00672E63"/>
  </w:style>
  <w:style w:type="paragraph" w:customStyle="1" w:styleId="93CCFCEED9514D3BAC3983F126F83BAF">
    <w:name w:val="93CCFCEED9514D3BAC3983F126F83BAF"/>
    <w:rsid w:val="00672E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940B5-D480-4CC7-90F0-B82859A8F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1676</TotalTime>
  <Pages>6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Е-mail:rff112@mail.ru                  тел.: +7(499)551-56-75</vt:lpstr>
    </vt:vector>
  </TitlesOfParts>
  <Company>Microsoft</Company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Е-mail:rff112@mail.ru                  тел.: +7(499)551-56-75</dc:title>
  <dc:subject/>
  <dc:creator>ООО ТЕХНИКА</dc:creator>
  <cp:keywords/>
  <dc:description/>
  <cp:lastModifiedBy>Alexander Ploskonosov</cp:lastModifiedBy>
  <cp:revision>10</cp:revision>
  <cp:lastPrinted>2019-06-04T12:52:00Z</cp:lastPrinted>
  <dcterms:created xsi:type="dcterms:W3CDTF">2018-12-07T09:12:00Z</dcterms:created>
  <dcterms:modified xsi:type="dcterms:W3CDTF">2019-10-31T12:42:00Z</dcterms:modified>
</cp:coreProperties>
</file>